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D8" w:rsidRDefault="00C540D8" w:rsidP="002E0BD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  <w:b/>
          <w:bCs/>
        </w:rPr>
        <w:t>Договор</w:t>
      </w:r>
      <w:r w:rsidRPr="003C3EEE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____</w:t>
      </w:r>
    </w:p>
    <w:p w:rsidR="00C540D8" w:rsidRPr="003C3EEE" w:rsidRDefault="00C540D8" w:rsidP="003C3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 xml:space="preserve">предоставления услуг проживания 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3C3EEE">
        <w:rPr>
          <w:rFonts w:ascii="Times New Roman" w:hAnsi="Times New Roman" w:cs="Times New Roman"/>
        </w:rPr>
        <w:t xml:space="preserve">Кемерово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«08 » ноября</w:t>
      </w:r>
      <w:r w:rsidRPr="003C3EE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3C3EEE">
        <w:rPr>
          <w:rFonts w:ascii="Times New Roman" w:hAnsi="Times New Roman" w:cs="Times New Roman"/>
        </w:rPr>
        <w:t xml:space="preserve"> год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 xml:space="preserve">Государственное автономное учреждение дополнительного образования </w:t>
      </w:r>
      <w:r>
        <w:rPr>
          <w:rFonts w:ascii="Times New Roman" w:hAnsi="Times New Roman" w:cs="Times New Roman"/>
        </w:rPr>
        <w:t>«</w:t>
      </w:r>
      <w:r w:rsidRPr="003C3EE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узбасский </w:t>
      </w:r>
      <w:r w:rsidRPr="003C3EEE">
        <w:rPr>
          <w:rFonts w:ascii="Times New Roman" w:hAnsi="Times New Roman" w:cs="Times New Roman"/>
        </w:rPr>
        <w:t>центр детского и юношеского туризма и экскурсий»</w:t>
      </w:r>
      <w:r>
        <w:rPr>
          <w:rFonts w:ascii="Times New Roman" w:hAnsi="Times New Roman" w:cs="Times New Roman"/>
        </w:rPr>
        <w:t xml:space="preserve"> (ГАУДО КЦДЮТЭ)</w:t>
      </w:r>
      <w:r w:rsidRPr="003C3EEE">
        <w:rPr>
          <w:rFonts w:ascii="Times New Roman" w:hAnsi="Times New Roman" w:cs="Times New Roman"/>
        </w:rPr>
        <w:t>, именуемое в дальнейшем «Исполнитель», в лице директора Галеева Олега Фёдоро</w:t>
      </w:r>
      <w:r>
        <w:rPr>
          <w:rFonts w:ascii="Times New Roman" w:hAnsi="Times New Roman" w:cs="Times New Roman"/>
        </w:rPr>
        <w:t xml:space="preserve">вича, действующего на основании </w:t>
      </w:r>
      <w:r w:rsidRPr="003C3EEE">
        <w:rPr>
          <w:rFonts w:ascii="Times New Roman" w:hAnsi="Times New Roman" w:cs="Times New Roman"/>
        </w:rPr>
        <w:t xml:space="preserve">Устава, с одной стороны </w:t>
      </w:r>
      <w:r>
        <w:rPr>
          <w:rFonts w:ascii="Times New Roman" w:hAnsi="Times New Roman" w:cs="Times New Roman"/>
        </w:rPr>
        <w:t xml:space="preserve">   </w:t>
      </w: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______________________________________________________________________________в лице директора ___________________________________________________________________________</w:t>
      </w:r>
      <w:r w:rsidRPr="003C3E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3EEE">
        <w:rPr>
          <w:rFonts w:ascii="Times New Roman" w:hAnsi="Times New Roman" w:cs="Times New Roman"/>
        </w:rPr>
        <w:t>именуемый в дальн</w:t>
      </w:r>
      <w:r>
        <w:rPr>
          <w:rFonts w:ascii="Times New Roman" w:hAnsi="Times New Roman" w:cs="Times New Roman"/>
        </w:rPr>
        <w:t xml:space="preserve">ейшем «Заказчик», </w:t>
      </w:r>
      <w:r w:rsidRPr="003C3EEE">
        <w:rPr>
          <w:rFonts w:ascii="Times New Roman" w:hAnsi="Times New Roman" w:cs="Times New Roman"/>
        </w:rPr>
        <w:t xml:space="preserve"> действующего</w:t>
      </w:r>
      <w:r>
        <w:rPr>
          <w:rFonts w:ascii="Times New Roman" w:hAnsi="Times New Roman" w:cs="Times New Roman"/>
        </w:rPr>
        <w:t xml:space="preserve"> </w:t>
      </w:r>
      <w:r w:rsidRPr="003C3EEE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_____________________</w:t>
      </w:r>
      <w:r w:rsidRPr="003C3EEE">
        <w:rPr>
          <w:rFonts w:ascii="Times New Roman" w:hAnsi="Times New Roman" w:cs="Times New Roman"/>
        </w:rPr>
        <w:t xml:space="preserve"> </w:t>
      </w: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с другой стороны, вместе именуемые «Стороны», а по отдельности «Сторона», заключили настоящий договор о нижеследующем: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Pr="003C3EEE" w:rsidRDefault="00C540D8" w:rsidP="003C3EEE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3C3EEE">
        <w:rPr>
          <w:rFonts w:ascii="Times New Roman" w:hAnsi="Times New Roman" w:cs="Times New Roman"/>
          <w:b/>
          <w:bCs/>
        </w:rPr>
        <w:t>Предмет договора.</w:t>
      </w:r>
    </w:p>
    <w:p w:rsidR="00C540D8" w:rsidRPr="003C3EEE" w:rsidRDefault="00C540D8" w:rsidP="003C3EEE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Предметом Договора является предоставление услуг проживания Исполнителем по заявке Заказчика в областной детской базе «Турист», расположенной по адресу: 650004,</w:t>
      </w:r>
      <w:r>
        <w:rPr>
          <w:rFonts w:ascii="Times New Roman" w:hAnsi="Times New Roman" w:cs="Times New Roman"/>
        </w:rPr>
        <w:t xml:space="preserve"> </w:t>
      </w:r>
      <w:r w:rsidRPr="003C3EEE">
        <w:rPr>
          <w:rFonts w:ascii="Times New Roman" w:hAnsi="Times New Roman" w:cs="Times New Roman"/>
        </w:rPr>
        <w:t>Кемеровская обл</w:t>
      </w:r>
      <w:r>
        <w:rPr>
          <w:rFonts w:ascii="Times New Roman" w:hAnsi="Times New Roman" w:cs="Times New Roman"/>
        </w:rPr>
        <w:t>асть - Кузбасс</w:t>
      </w:r>
      <w:r w:rsidRPr="003C3EEE">
        <w:rPr>
          <w:rFonts w:ascii="Times New Roman" w:hAnsi="Times New Roman" w:cs="Times New Roman"/>
        </w:rPr>
        <w:t>, г. Кемерово, ул. Трофимова,  дом 45 (далее – областная детская база «Турист»).</w:t>
      </w:r>
    </w:p>
    <w:p w:rsidR="00C540D8" w:rsidRDefault="00C540D8" w:rsidP="00E03F27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В соответствии с настоящим Договором, Исполнитель обязуется оказать Заказчику услуги по приёму и размещению посетителей и предоставлению им услуг проживания в областной детской базе «Турист», а Заказчик обязуется принять услуги и оплатить их.</w:t>
      </w:r>
    </w:p>
    <w:p w:rsidR="00C540D8" w:rsidRPr="00E03F27" w:rsidRDefault="00C540D8" w:rsidP="00E03F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40D8" w:rsidRPr="003C3EEE" w:rsidRDefault="00C540D8" w:rsidP="001261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3C3EEE">
        <w:rPr>
          <w:rFonts w:ascii="Times New Roman" w:hAnsi="Times New Roman" w:cs="Times New Roman"/>
          <w:b/>
          <w:bCs/>
        </w:rPr>
        <w:t>Порядок и условия предоставления услуг.</w:t>
      </w:r>
    </w:p>
    <w:p w:rsidR="00C540D8" w:rsidRPr="003C3EEE" w:rsidRDefault="00C540D8" w:rsidP="003C3EEE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Размещение в областной детской базе «Турист»</w:t>
      </w:r>
      <w:r>
        <w:rPr>
          <w:rFonts w:ascii="Times New Roman" w:hAnsi="Times New Roman" w:cs="Times New Roman"/>
        </w:rPr>
        <w:t xml:space="preserve"> осуществляется по предварительной заявке</w:t>
      </w:r>
      <w:r w:rsidRPr="003C3EEE">
        <w:rPr>
          <w:rFonts w:ascii="Times New Roman" w:hAnsi="Times New Roman" w:cs="Times New Roman"/>
        </w:rPr>
        <w:t xml:space="preserve"> Заказчика, которая состав</w:t>
      </w:r>
      <w:r>
        <w:rPr>
          <w:rFonts w:ascii="Times New Roman" w:hAnsi="Times New Roman" w:cs="Times New Roman"/>
        </w:rPr>
        <w:t>ляется на имя директора ГАУДО К</w:t>
      </w:r>
      <w:r w:rsidRPr="003C3EEE">
        <w:rPr>
          <w:rFonts w:ascii="Times New Roman" w:hAnsi="Times New Roman" w:cs="Times New Roman"/>
        </w:rPr>
        <w:t>ЦДЮТЭ Галеева Олега Фёдоровича, подписывается уполномоченным лицом с приложением печати и должна содержать сведения о количестве гостей, их Ф.И.О., дату и время заезда гостей, период проживания и направляется Исполнителю в разумный срок до момента требуемого заселения.</w:t>
      </w:r>
    </w:p>
    <w:p w:rsidR="00C540D8" w:rsidRPr="003C3EEE" w:rsidRDefault="00C540D8" w:rsidP="003C3EEE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Исполнитель рассматривает заявку Заказчика в течение рабочих суток с момента получения и сообщает Заказчику о возможности либо невозможности заселения.</w:t>
      </w:r>
    </w:p>
    <w:p w:rsidR="00C540D8" w:rsidRPr="003C3EEE" w:rsidRDefault="00C540D8" w:rsidP="003C3EEE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Заказчик имеет право изменить ранее направленную Исполнителю заявку либо отозвать её, направив соответствующее письменное уведомление об изменении или отзыве заявки не позднее, чем за 3 (три) дня до размещения в областной детской базе «Турист».</w:t>
      </w:r>
    </w:p>
    <w:p w:rsidR="00C540D8" w:rsidRPr="003C3EEE" w:rsidRDefault="00C540D8" w:rsidP="003C3EEE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 xml:space="preserve">Размещение детских групп в областной детской базе «Турист» осуществляется при наличии следующих документов: </w:t>
      </w:r>
    </w:p>
    <w:p w:rsidR="00C540D8" w:rsidRPr="003C3EEE" w:rsidRDefault="00C540D8" w:rsidP="003C3E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- Приказ о направлении группы с прилагаемым списком детей,</w:t>
      </w:r>
    </w:p>
    <w:p w:rsidR="00C540D8" w:rsidRPr="003C3EEE" w:rsidRDefault="00C540D8" w:rsidP="003C3E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- Паспорт руководителя группы,</w:t>
      </w:r>
    </w:p>
    <w:p w:rsidR="00C540D8" w:rsidRPr="003C3EEE" w:rsidRDefault="00C540D8" w:rsidP="003C3E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- Командировочное удостоверение,</w:t>
      </w:r>
    </w:p>
    <w:p w:rsidR="00C540D8" w:rsidRPr="003C3EEE" w:rsidRDefault="00C540D8" w:rsidP="003C3E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- Документы, удостоверяющие личность членов группы (паспорт, свидетельство о рождении).</w:t>
      </w:r>
    </w:p>
    <w:p w:rsidR="00C540D8" w:rsidRPr="003C3EEE" w:rsidRDefault="00C540D8" w:rsidP="003C3E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5</w:t>
      </w:r>
      <w:r w:rsidRPr="003C3EEE">
        <w:rPr>
          <w:rFonts w:ascii="Times New Roman" w:hAnsi="Times New Roman" w:cs="Times New Roman"/>
        </w:rPr>
        <w:t>.   Размещение отдельных граждан в областной детской базе «Турист» осуществляется после направления заявки Исполнителю в порядке, установленном п.2.1. настоящего Договора, при предъявлении паспорта и командировочного удостоверения (при наличии).</w:t>
      </w:r>
    </w:p>
    <w:p w:rsidR="00C540D8" w:rsidRPr="003C3EEE" w:rsidRDefault="00C540D8" w:rsidP="003C3E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3C3EEE">
        <w:rPr>
          <w:rFonts w:ascii="Times New Roman" w:hAnsi="Times New Roman" w:cs="Times New Roman"/>
        </w:rPr>
        <w:t>. Гости размещаются в жилые комнаты раздельно с учётом половой принадлежности.</w:t>
      </w:r>
    </w:p>
    <w:p w:rsidR="00C540D8" w:rsidRPr="003C3EEE" w:rsidRDefault="00C540D8" w:rsidP="003C3E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7</w:t>
      </w:r>
      <w:r w:rsidRPr="003C3EEE">
        <w:rPr>
          <w:rFonts w:ascii="Times New Roman" w:hAnsi="Times New Roman" w:cs="Times New Roman"/>
        </w:rPr>
        <w:t>. Областная база «Турист» работает в течение всего года, осуществляет приём и размещение групп детей с предоставлением услуг проживания на 2-3 дня (в исключительных случаях до 5 дней).</w:t>
      </w:r>
    </w:p>
    <w:p w:rsidR="00C540D8" w:rsidRPr="003C3EEE" w:rsidRDefault="00C540D8" w:rsidP="003C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3EEE">
        <w:rPr>
          <w:rFonts w:ascii="Times New Roman" w:hAnsi="Times New Roman" w:cs="Times New Roman"/>
          <w:b/>
          <w:bCs/>
        </w:rPr>
        <w:t>3. Права и обязанности сторон.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3.1. Исполнитель вправе: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3.1.1. В случае наличия объективных обстоятельств отказать Заказчику в предоставлении услуг проживания.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3.2. Исполнитель обязан: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3.2.1. Оказать Заказчику услугу по приёму, размещению и предоставлению услуг проживания в областной детской базе «Турист».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 xml:space="preserve">2. Проинформировать Заказчика </w:t>
      </w:r>
      <w:r w:rsidRPr="003C3EEE">
        <w:rPr>
          <w:rFonts w:ascii="Times New Roman" w:hAnsi="Times New Roman" w:cs="Times New Roman"/>
        </w:rPr>
        <w:t xml:space="preserve">о невозможности оказания услуги при наличии объективных обстоятельств. 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3.2.3. Предоставить Заказчику информацию о правилах размещения в областной детской  базе «Турист».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3.3. Заказчик вправе: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3.3.1. Требовать от Исполнителя оказания дополнительных услуг, не включённых в предмет настоящего Договора,</w:t>
      </w:r>
      <w:r>
        <w:rPr>
          <w:rFonts w:ascii="Times New Roman" w:hAnsi="Times New Roman" w:cs="Times New Roman"/>
        </w:rPr>
        <w:t xml:space="preserve"> оплачивая их</w:t>
      </w:r>
      <w:r w:rsidRPr="003C3EEE">
        <w:rPr>
          <w:rFonts w:ascii="Times New Roman" w:hAnsi="Times New Roman" w:cs="Times New Roman"/>
        </w:rPr>
        <w:t xml:space="preserve"> в соответствии с действующим на момент обращения прейскурантом. 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3.4. Заказчик обязан: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3.4.1. Своевременно и в полном объёме произвести оплату услуг Исполнителя.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3.4.2. Соблюдать распорядок дня.</w:t>
      </w:r>
    </w:p>
    <w:p w:rsidR="00C540D8" w:rsidRPr="00E50DA9" w:rsidRDefault="00C540D8" w:rsidP="00E50D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3.4.3. Соблюдать чистоту и порядок в помещениях.</w:t>
      </w:r>
    </w:p>
    <w:p w:rsidR="00C540D8" w:rsidRDefault="00C540D8" w:rsidP="003C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40D8" w:rsidRPr="003C3EEE" w:rsidRDefault="00C540D8" w:rsidP="003C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3EEE">
        <w:rPr>
          <w:rFonts w:ascii="Times New Roman" w:hAnsi="Times New Roman" w:cs="Times New Roman"/>
          <w:b/>
          <w:bCs/>
        </w:rPr>
        <w:t>4. Стоимость услуг и порядок расчётов.</w:t>
      </w: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4.1. Стоимость услуг, предоставляемых Исполнителем по настоящему Договору</w:t>
      </w:r>
      <w:r>
        <w:rPr>
          <w:rFonts w:ascii="Times New Roman" w:hAnsi="Times New Roman" w:cs="Times New Roman"/>
        </w:rPr>
        <w:t>, составляет:</w:t>
      </w:r>
    </w:p>
    <w:p w:rsidR="00C540D8" w:rsidRDefault="00C540D8" w:rsidP="009B36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886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80</w:t>
      </w:r>
      <w:r>
        <w:rPr>
          <w:rFonts w:ascii="Times New Roman" w:hAnsi="Times New Roman" w:cs="Times New Roman"/>
        </w:rPr>
        <w:t xml:space="preserve"> (одна тысяча четыреста восемьдесят) рублей 00 копеек.</w:t>
      </w: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Суточная цена проживания  составляет 370 рублей с человека.</w:t>
      </w: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проживающих: 1 человек</w:t>
      </w: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дней проживания: 4 суток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3C3EEE">
        <w:rPr>
          <w:rFonts w:ascii="Times New Roman" w:hAnsi="Times New Roman" w:cs="Times New Roman"/>
        </w:rPr>
        <w:t>. Расчёты между сторонами осуществляются в безналичной форме.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Pr="003C3EEE">
        <w:rPr>
          <w:rFonts w:ascii="Times New Roman" w:hAnsi="Times New Roman" w:cs="Times New Roman"/>
        </w:rPr>
        <w:t>. Услуги, являющиеся предметом настоящего Договора, оплачиваются Заказчиком предварительно в размере 100% стоимости услуг, указанных в заявке Заказчика, путём переведения денежных средств на счёт Исполнителя.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Pr="003C3EEE">
        <w:rPr>
          <w:rFonts w:ascii="Times New Roman" w:hAnsi="Times New Roman" w:cs="Times New Roman"/>
        </w:rPr>
        <w:t>. Все расчёты между сторонами осуществляются в рублях.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Pr="003C3EEE">
        <w:rPr>
          <w:rFonts w:ascii="Times New Roman" w:hAnsi="Times New Roman" w:cs="Times New Roman"/>
        </w:rPr>
        <w:t>. Услуги Исполнителя, не являющиеся предметом настоящего Договора, подлежат дополнительной оплате в соответствии с действующим прейскурантом на истребуемые услуги.</w:t>
      </w:r>
    </w:p>
    <w:p w:rsidR="00C540D8" w:rsidRDefault="00C540D8" w:rsidP="00E50D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40D8" w:rsidRPr="003C3EEE" w:rsidRDefault="00C540D8" w:rsidP="003C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3EEE">
        <w:rPr>
          <w:rFonts w:ascii="Times New Roman" w:hAnsi="Times New Roman" w:cs="Times New Roman"/>
          <w:b/>
          <w:bCs/>
        </w:rPr>
        <w:t>5. Ответственность сторон.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</w:rPr>
        <w:t>Стороны несу</w:t>
      </w:r>
      <w:r w:rsidRPr="003C3EEE">
        <w:rPr>
          <w:rFonts w:ascii="Times New Roman" w:hAnsi="Times New Roman" w:cs="Times New Roman"/>
        </w:rPr>
        <w:t>т ответственность за неисполнение или ненадлежащее исполнение своих обязательств по Договору в соответствии с условиями последнего, а в части, не урегулированной Договором, - в соответствии с законодательством Российской Федерации.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5.2. Ущерб, причинённый Заказчиком Исполнителю вследствие утраты или повреждения имущества последнего, возмещается в полном объёме в соответствии с законодательством Российской Федерации.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5.3. В случае заселения детских групп их руководители несут ответственность за жизнь, здоровье и безопасность участников группы и соблюдение ими правил поведения, правил пожарной и антитеррористической безопасности.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5.4. Заказчик, отказавшийся от забронированных и подтверждённых услуг, не сообщивший о своём отказе не менее, чем за 3 рабочих дня до заселения, обязан уплатить Исполнителю неустойку, размер которой составляет 100% от стоимости услуг по Договору.</w:t>
      </w:r>
    </w:p>
    <w:p w:rsidR="00C540D8" w:rsidRPr="003C3EEE" w:rsidRDefault="00C540D8" w:rsidP="003C3EEE">
      <w:pPr>
        <w:pStyle w:val="1"/>
        <w:ind w:left="0" w:right="-28"/>
        <w:rPr>
          <w:sz w:val="22"/>
          <w:szCs w:val="22"/>
        </w:rPr>
      </w:pPr>
      <w:r w:rsidRPr="003C3EEE">
        <w:rPr>
          <w:sz w:val="22"/>
          <w:szCs w:val="22"/>
        </w:rPr>
        <w:t>5.5. Стороны не несут ответственности за неисполнение или ненадлежащее исполнение принятых на себя настоящим Договором обязательств, если докажут, что надлежащее исполнение оказалось невозможным вследствие непреодолимой силы, то есть чрезвычайных и непредотвратимых обстоятельств, которые непосредственно воспрепятствовали надлежащему исполнению обязательств. В случае наступления таких обстоятельств, которые будут носить чрезвычайный, непредвиденный и непредотвратимый характер, вторая сторона должна быть уведомлена в течение 24-х часов с момента наступления обстоятельств непреодолимой силы с обязательным подтверждением о его получении (телефакс, телеграф и т.д.). Несвоевременное поступление извещения лишает сторону права ссылаться на возникновение непреодолимых обстоятельств в будущем.</w:t>
      </w:r>
    </w:p>
    <w:p w:rsidR="00C540D8" w:rsidRDefault="00C540D8" w:rsidP="003C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40D8" w:rsidRDefault="00C540D8" w:rsidP="003C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40D8" w:rsidRPr="003C3EEE" w:rsidRDefault="00C540D8" w:rsidP="003C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3EEE">
        <w:rPr>
          <w:rFonts w:ascii="Times New Roman" w:hAnsi="Times New Roman" w:cs="Times New Roman"/>
          <w:b/>
          <w:bCs/>
        </w:rPr>
        <w:t>6. Порядок разрешения споров.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6.1. Споры, возникающие в связи с исполнением настоящего Договора, разрешаются сторонами в досудебном порядке путём переговоров.</w:t>
      </w: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6.2. В случае недостижения компромисса спор может быть передан любой из сторон на разрешения в Суд в порядке, предусмотренном действующим законод</w:t>
      </w:r>
      <w:r>
        <w:rPr>
          <w:rFonts w:ascii="Times New Roman" w:hAnsi="Times New Roman" w:cs="Times New Roman"/>
        </w:rPr>
        <w:t>ательством Российской Федерации.</w:t>
      </w:r>
    </w:p>
    <w:p w:rsidR="00C540D8" w:rsidRDefault="00C540D8" w:rsidP="009B364E">
      <w:pPr>
        <w:spacing w:after="0" w:line="240" w:lineRule="auto"/>
        <w:rPr>
          <w:rFonts w:ascii="Times New Roman" w:hAnsi="Times New Roman" w:cs="Times New Roman"/>
        </w:rPr>
      </w:pPr>
    </w:p>
    <w:p w:rsidR="00C540D8" w:rsidRDefault="00C540D8" w:rsidP="009B364E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</w:rPr>
      </w:pPr>
    </w:p>
    <w:p w:rsidR="00C540D8" w:rsidRPr="003C3EEE" w:rsidRDefault="00C540D8" w:rsidP="009B364E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</w:rPr>
      </w:pPr>
      <w:r w:rsidRPr="003C3EEE">
        <w:rPr>
          <w:rFonts w:ascii="Times New Roman" w:hAnsi="Times New Roman" w:cs="Times New Roman"/>
          <w:b/>
          <w:bCs/>
        </w:rPr>
        <w:t>7. Порядок изменения и расторжения договора.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7.1.</w:t>
      </w:r>
      <w:r>
        <w:rPr>
          <w:rFonts w:ascii="Times New Roman" w:hAnsi="Times New Roman" w:cs="Times New Roman"/>
        </w:rPr>
        <w:t xml:space="preserve"> </w:t>
      </w:r>
      <w:r w:rsidRPr="003C3EEE">
        <w:rPr>
          <w:rFonts w:ascii="Times New Roman" w:hAnsi="Times New Roman" w:cs="Times New Roman"/>
        </w:rPr>
        <w:t>Изменения и дополнения Договора оформляются по согласованию сторон в письменном виде путём заключения дополнительного соглашения к Договору.</w:t>
      </w: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7.2. Договор может быть расторгнут по соглашению сторон, по решению суда либо в одностороннем порядке в соответствии с действующим законодательством Российской Федерации.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Pr="003C3EEE" w:rsidRDefault="00C540D8" w:rsidP="003C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3EEE">
        <w:rPr>
          <w:rFonts w:ascii="Times New Roman" w:hAnsi="Times New Roman" w:cs="Times New Roman"/>
          <w:b/>
          <w:bCs/>
        </w:rPr>
        <w:t>8. Прочие условия договора.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8.1. Договор вступает в силу с момента его подписания Сторонами и действует до полного исполнения обязательств по Договору обеими сторонами.</w:t>
      </w: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8.2. Договор составлен в двух экземплярах, имеющих равную юридическую силу, по одному для каждой из сторон.</w:t>
      </w:r>
    </w:p>
    <w:p w:rsidR="00C540D8" w:rsidRDefault="00C540D8" w:rsidP="003C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3EEE">
        <w:rPr>
          <w:rFonts w:ascii="Times New Roman" w:hAnsi="Times New Roman" w:cs="Times New Roman"/>
          <w:b/>
          <w:bCs/>
        </w:rPr>
        <w:t>9. Адреса, реквизиты, подписи сторон.</w:t>
      </w:r>
    </w:p>
    <w:p w:rsidR="00C540D8" w:rsidRPr="003C3EEE" w:rsidRDefault="00C540D8" w:rsidP="003C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40D8" w:rsidRDefault="00C540D8" w:rsidP="00DA10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C3EEE">
        <w:rPr>
          <w:rFonts w:ascii="Times New Roman" w:hAnsi="Times New Roman" w:cs="Times New Roman"/>
          <w:b/>
          <w:bCs/>
        </w:rPr>
        <w:t>ИСПОЛНИТЕЛЬ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Заказчик</w:t>
      </w:r>
    </w:p>
    <w:p w:rsidR="00C540D8" w:rsidRPr="00E03F27" w:rsidRDefault="00C540D8" w:rsidP="002E0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E03F27">
        <w:rPr>
          <w:rFonts w:ascii="Times New Roman" w:hAnsi="Times New Roman" w:cs="Times New Roman"/>
        </w:rPr>
        <w:t xml:space="preserve">ГАУДО КЦДЮТЭ                                                      </w:t>
      </w:r>
    </w:p>
    <w:p w:rsidR="00C540D8" w:rsidRDefault="00C540D8" w:rsidP="00E20C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 xml:space="preserve"> 650004,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74AC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емеровская область - Кузбасс</w:t>
      </w:r>
      <w:r w:rsidRPr="00C474A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40D8" w:rsidRPr="00C474AC" w:rsidRDefault="00C540D8" w:rsidP="00E20C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74AC">
        <w:rPr>
          <w:rFonts w:ascii="Times New Roman" w:hAnsi="Times New Roman" w:cs="Times New Roman"/>
          <w:sz w:val="20"/>
          <w:szCs w:val="20"/>
        </w:rPr>
        <w:t>Кемерово,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74AC">
        <w:rPr>
          <w:rFonts w:ascii="Times New Roman" w:hAnsi="Times New Roman" w:cs="Times New Roman"/>
          <w:sz w:val="20"/>
          <w:szCs w:val="20"/>
        </w:rPr>
        <w:t xml:space="preserve">ул.Трофимова.45              </w:t>
      </w:r>
    </w:p>
    <w:p w:rsidR="00C540D8" w:rsidRPr="00C474AC" w:rsidRDefault="00C540D8" w:rsidP="00E20C2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 xml:space="preserve"> ИНН 4207019069 КПП 420501001                         </w:t>
      </w:r>
    </w:p>
    <w:p w:rsidR="00C540D8" w:rsidRPr="00C474AC" w:rsidRDefault="00C540D8" w:rsidP="0037347F">
      <w:pPr>
        <w:widowControl w:val="0"/>
        <w:shd w:val="clear" w:color="auto" w:fill="FFFFFF"/>
        <w:tabs>
          <w:tab w:val="left" w:pos="764"/>
          <w:tab w:val="left" w:pos="508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 xml:space="preserve">МИНФИН КУЗБАССА (ГАУДО </w:t>
      </w:r>
    </w:p>
    <w:p w:rsidR="00C540D8" w:rsidRPr="00C474AC" w:rsidRDefault="00C540D8" w:rsidP="00E03F27">
      <w:pPr>
        <w:widowControl w:val="0"/>
        <w:shd w:val="clear" w:color="auto" w:fill="FFFFFF"/>
        <w:tabs>
          <w:tab w:val="left" w:pos="764"/>
          <w:tab w:val="left" w:pos="508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 xml:space="preserve">КЦДЮТЭ л/с 30396У10290)                                                            </w:t>
      </w:r>
    </w:p>
    <w:p w:rsidR="00C540D8" w:rsidRPr="00C474AC" w:rsidRDefault="00C540D8" w:rsidP="002E0BD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>ОТДЕЛЕНИЕ КЕМЕРОВО БАНКА РОССИИ//УФК</w:t>
      </w:r>
    </w:p>
    <w:p w:rsidR="00C540D8" w:rsidRPr="00C474AC" w:rsidRDefault="00C540D8" w:rsidP="00E03F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 xml:space="preserve"> по Кемеровской области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C474AC">
        <w:rPr>
          <w:rFonts w:ascii="Times New Roman" w:hAnsi="Times New Roman" w:cs="Times New Roman"/>
          <w:sz w:val="20"/>
          <w:szCs w:val="20"/>
        </w:rPr>
        <w:t xml:space="preserve"> Кузбассу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474AC">
        <w:rPr>
          <w:rFonts w:ascii="Times New Roman" w:hAnsi="Times New Roman" w:cs="Times New Roman"/>
          <w:sz w:val="20"/>
          <w:szCs w:val="20"/>
        </w:rPr>
        <w:t xml:space="preserve"> г Кемерово</w:t>
      </w:r>
    </w:p>
    <w:p w:rsidR="00C540D8" w:rsidRPr="00C474AC" w:rsidRDefault="00C540D8" w:rsidP="004645A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 xml:space="preserve">БИК 013207212  </w:t>
      </w:r>
    </w:p>
    <w:p w:rsidR="00C540D8" w:rsidRPr="00C474AC" w:rsidRDefault="00C540D8" w:rsidP="00E03F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 xml:space="preserve">КС (ЕКС) № 40102810745370000032                      </w:t>
      </w:r>
    </w:p>
    <w:p w:rsidR="00C540D8" w:rsidRPr="00C474AC" w:rsidRDefault="00C540D8" w:rsidP="00E03F2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 xml:space="preserve">Р/С 03224643320000003900                          </w:t>
      </w:r>
      <w:r w:rsidRPr="00C474AC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</w:p>
    <w:p w:rsidR="00C540D8" w:rsidRPr="00C474AC" w:rsidRDefault="00C540D8" w:rsidP="00E03F2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>ОГРН 1034205011609</w:t>
      </w:r>
      <w:r w:rsidRPr="00C474AC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</w:p>
    <w:p w:rsidR="00C540D8" w:rsidRPr="00C474AC" w:rsidRDefault="00C540D8" w:rsidP="002E0BD6">
      <w:pPr>
        <w:tabs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>ОКВЭД 85.41</w:t>
      </w:r>
      <w:r w:rsidRPr="00C474A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</w:p>
    <w:p w:rsidR="00C540D8" w:rsidRPr="00C474AC" w:rsidRDefault="00C540D8" w:rsidP="00E03F27">
      <w:pPr>
        <w:widowControl w:val="0"/>
        <w:shd w:val="clear" w:color="auto" w:fill="FFFFFF"/>
        <w:tabs>
          <w:tab w:val="left" w:pos="764"/>
          <w:tab w:val="center" w:pos="4677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>ОКПО 16352155  ОКТМО 32701000</w:t>
      </w:r>
    </w:p>
    <w:p w:rsidR="00C540D8" w:rsidRDefault="00C540D8" w:rsidP="00E20C22">
      <w:pPr>
        <w:widowControl w:val="0"/>
        <w:shd w:val="clear" w:color="auto" w:fill="FFFFFF"/>
        <w:tabs>
          <w:tab w:val="left" w:pos="764"/>
          <w:tab w:val="center" w:pos="4677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C474AC">
        <w:rPr>
          <w:rFonts w:ascii="Times New Roman" w:hAnsi="Times New Roman" w:cs="Times New Roman"/>
          <w:sz w:val="20"/>
          <w:szCs w:val="20"/>
        </w:rPr>
        <w:t>КБК 00000000000000000130</w:t>
      </w:r>
      <w:r w:rsidRPr="00947413">
        <w:rPr>
          <w:rFonts w:ascii="Times New Roman" w:hAnsi="Times New Roman" w:cs="Times New Roman"/>
        </w:rPr>
        <w:t xml:space="preserve">   </w:t>
      </w:r>
    </w:p>
    <w:p w:rsidR="00C540D8" w:rsidRPr="002E0BD6" w:rsidRDefault="00C540D8" w:rsidP="00C474AC">
      <w:pPr>
        <w:tabs>
          <w:tab w:val="left" w:pos="5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</w:rPr>
        <w:t>Тел</w:t>
      </w:r>
      <w:r w:rsidRPr="00C474AC">
        <w:rPr>
          <w:rFonts w:ascii="Times New Roman" w:hAnsi="Times New Roman" w:cs="Times New Roman"/>
          <w:sz w:val="20"/>
          <w:szCs w:val="20"/>
          <w:lang w:val="de-DE"/>
        </w:rPr>
        <w:t>. (3842)35-19-74; 35-</w:t>
      </w:r>
      <w:r w:rsidRPr="002E0BD6">
        <w:rPr>
          <w:rFonts w:ascii="Times New Roman" w:hAnsi="Times New Roman" w:cs="Times New Roman"/>
          <w:sz w:val="20"/>
          <w:szCs w:val="20"/>
        </w:rPr>
        <w:t>20-39 (</w:t>
      </w:r>
      <w:r w:rsidRPr="00C474AC">
        <w:rPr>
          <w:rFonts w:ascii="Times New Roman" w:hAnsi="Times New Roman" w:cs="Times New Roman"/>
          <w:sz w:val="20"/>
          <w:szCs w:val="20"/>
        </w:rPr>
        <w:t>бух</w:t>
      </w:r>
      <w:r w:rsidRPr="002E0BD6">
        <w:rPr>
          <w:rFonts w:ascii="Times New Roman" w:hAnsi="Times New Roman" w:cs="Times New Roman"/>
          <w:sz w:val="20"/>
          <w:szCs w:val="20"/>
        </w:rPr>
        <w:t>)</w:t>
      </w:r>
    </w:p>
    <w:p w:rsidR="00C540D8" w:rsidRPr="002E0BD6" w:rsidRDefault="00C540D8" w:rsidP="002E0BD6">
      <w:pPr>
        <w:tabs>
          <w:tab w:val="left" w:pos="5019"/>
          <w:tab w:val="left" w:pos="5088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474AC">
        <w:rPr>
          <w:rFonts w:ascii="Times New Roman" w:hAnsi="Times New Roman" w:cs="Times New Roman"/>
          <w:sz w:val="20"/>
          <w:szCs w:val="20"/>
          <w:lang w:val="de-DE"/>
        </w:rPr>
        <w:t xml:space="preserve">E-mail: </w:t>
      </w:r>
      <w:hyperlink r:id="rId5" w:history="1">
        <w:r w:rsidRPr="00C474AC">
          <w:rPr>
            <w:rStyle w:val="Hyperlink"/>
            <w:rFonts w:ascii="Times New Roman" w:hAnsi="Times New Roman"/>
            <w:sz w:val="20"/>
            <w:szCs w:val="20"/>
            <w:lang w:val="de-DE"/>
          </w:rPr>
          <w:t>ocdut42@mail.ru</w:t>
        </w:r>
      </w:hyperlink>
      <w:r w:rsidRPr="002E0B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40D8" w:rsidRPr="002E0BD6" w:rsidRDefault="00C540D8" w:rsidP="00E20C22">
      <w:pPr>
        <w:widowControl w:val="0"/>
        <w:shd w:val="clear" w:color="auto" w:fill="FFFFFF"/>
        <w:tabs>
          <w:tab w:val="left" w:pos="764"/>
          <w:tab w:val="center" w:pos="4677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2E0BD6">
        <w:rPr>
          <w:rFonts w:ascii="Times New Roman" w:hAnsi="Times New Roman" w:cs="Times New Roman"/>
        </w:rPr>
        <w:t xml:space="preserve">                                                  </w:t>
      </w:r>
      <w:r w:rsidRPr="002E0BD6">
        <w:rPr>
          <w:rFonts w:ascii="Times New Roman" w:hAnsi="Times New Roman" w:cs="Times New Roman"/>
        </w:rPr>
        <w:tab/>
        <w:t xml:space="preserve">     </w:t>
      </w:r>
    </w:p>
    <w:p w:rsidR="00C540D8" w:rsidRPr="003C3EEE" w:rsidRDefault="00C540D8" w:rsidP="00DA10B0">
      <w:pPr>
        <w:widowControl w:val="0"/>
        <w:shd w:val="clear" w:color="auto" w:fill="FFFFFF"/>
        <w:tabs>
          <w:tab w:val="left" w:pos="764"/>
          <w:tab w:val="center" w:pos="4677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ГАУДО  К</w:t>
      </w:r>
      <w:r w:rsidRPr="003C3EEE">
        <w:rPr>
          <w:rFonts w:ascii="Times New Roman" w:hAnsi="Times New Roman" w:cs="Times New Roman"/>
        </w:rPr>
        <w:t xml:space="preserve">ЦДЮТЭ            </w:t>
      </w:r>
      <w:r>
        <w:rPr>
          <w:rFonts w:ascii="Times New Roman" w:hAnsi="Times New Roman" w:cs="Times New Roman"/>
        </w:rPr>
        <w:t xml:space="preserve">                      Директор  </w:t>
      </w:r>
    </w:p>
    <w:p w:rsidR="00C540D8" w:rsidRPr="003F4818" w:rsidRDefault="00C540D8" w:rsidP="003F4818">
      <w:pPr>
        <w:widowControl w:val="0"/>
        <w:shd w:val="clear" w:color="auto" w:fill="FFFFFF"/>
        <w:tabs>
          <w:tab w:val="left" w:pos="764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0E207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</w:p>
    <w:p w:rsidR="00C540D8" w:rsidRPr="003F4818" w:rsidRDefault="00C540D8" w:rsidP="003C3EEE">
      <w:pPr>
        <w:widowControl w:val="0"/>
        <w:shd w:val="clear" w:color="auto" w:fill="FFFFFF"/>
        <w:tabs>
          <w:tab w:val="left" w:pos="764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</w:p>
    <w:p w:rsidR="00C540D8" w:rsidRPr="003F4818" w:rsidRDefault="00C540D8" w:rsidP="003C3EEE">
      <w:pPr>
        <w:widowControl w:val="0"/>
        <w:shd w:val="clear" w:color="auto" w:fill="FFFFFF"/>
        <w:tabs>
          <w:tab w:val="left" w:pos="764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</w:p>
    <w:p w:rsidR="00C540D8" w:rsidRPr="003C3EEE" w:rsidRDefault="00C540D8" w:rsidP="003C3EEE">
      <w:pPr>
        <w:widowControl w:val="0"/>
        <w:shd w:val="clear" w:color="auto" w:fill="FFFFFF"/>
        <w:tabs>
          <w:tab w:val="left" w:pos="764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 xml:space="preserve">___________________/Галеев О.Ф./             </w:t>
      </w:r>
      <w:r>
        <w:rPr>
          <w:rFonts w:ascii="Times New Roman" w:hAnsi="Times New Roman" w:cs="Times New Roman"/>
        </w:rPr>
        <w:t xml:space="preserve">                 </w:t>
      </w:r>
      <w:r w:rsidRPr="003C3EEE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/________________/                      </w:t>
      </w:r>
    </w:p>
    <w:p w:rsidR="00C540D8" w:rsidRPr="003C3EEE" w:rsidRDefault="00C540D8" w:rsidP="003C3EEE">
      <w:pPr>
        <w:widowControl w:val="0"/>
        <w:shd w:val="clear" w:color="auto" w:fill="FFFFFF"/>
        <w:tabs>
          <w:tab w:val="left" w:pos="764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</w:p>
    <w:p w:rsidR="00C540D8" w:rsidRPr="003C3EEE" w:rsidRDefault="00C540D8" w:rsidP="003C3EEE">
      <w:pPr>
        <w:widowControl w:val="0"/>
        <w:shd w:val="clear" w:color="auto" w:fill="FFFFFF"/>
        <w:tabs>
          <w:tab w:val="left" w:pos="764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3C3EEE">
        <w:rPr>
          <w:rFonts w:ascii="Times New Roman" w:hAnsi="Times New Roman" w:cs="Times New Roman"/>
        </w:rPr>
        <w:t>М.П.                                                                   М.П.</w:t>
      </w:r>
    </w:p>
    <w:p w:rsidR="00C540D8" w:rsidRPr="003C3EEE" w:rsidRDefault="00C540D8" w:rsidP="003C3EEE">
      <w:pPr>
        <w:widowControl w:val="0"/>
        <w:shd w:val="clear" w:color="auto" w:fill="FFFFFF"/>
        <w:tabs>
          <w:tab w:val="left" w:pos="764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</w:p>
    <w:p w:rsidR="00C540D8" w:rsidRPr="003C3EEE" w:rsidRDefault="00C540D8" w:rsidP="003C3EEE">
      <w:pPr>
        <w:widowControl w:val="0"/>
        <w:shd w:val="clear" w:color="auto" w:fill="FFFFFF"/>
        <w:tabs>
          <w:tab w:val="left" w:pos="764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 _______________</w:t>
      </w:r>
      <w:r w:rsidRPr="003C3EE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3C3EEE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                           «_____»  ________________</w:t>
      </w:r>
      <w:r w:rsidRPr="003C3EE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3C3EEE">
        <w:rPr>
          <w:rFonts w:ascii="Times New Roman" w:hAnsi="Times New Roman" w:cs="Times New Roman"/>
        </w:rPr>
        <w:t xml:space="preserve"> год</w:t>
      </w:r>
    </w:p>
    <w:p w:rsidR="00C540D8" w:rsidRPr="003C3EEE" w:rsidRDefault="00C540D8" w:rsidP="003C3E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0D8" w:rsidRPr="003C3EEE" w:rsidRDefault="00C540D8" w:rsidP="003C3E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0D8" w:rsidRPr="003C3EEE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2E0BD6">
      <w:pPr>
        <w:jc w:val="center"/>
        <w:outlineLvl w:val="0"/>
      </w:pPr>
      <w:r>
        <w:t>ГАУДО «Кузбасский центр детского и юношеского туризма и экскурсий»</w:t>
      </w:r>
    </w:p>
    <w:p w:rsidR="00C540D8" w:rsidRDefault="00C540D8" w:rsidP="002E0BD6">
      <w:pPr>
        <w:ind w:left="-720"/>
        <w:jc w:val="center"/>
      </w:pPr>
      <w:r>
        <w:t>Адрес: 650004, г. Кемерово, ул. Трофимова, д.45 т. (3842) 35-20-39</w:t>
      </w:r>
    </w:p>
    <w:p w:rsidR="00C540D8" w:rsidRDefault="00C540D8" w:rsidP="002E0BD6">
      <w:pPr>
        <w:ind w:left="-720"/>
        <w:jc w:val="center"/>
        <w:rPr>
          <w:color w:val="FF0000"/>
        </w:rPr>
      </w:pPr>
      <w:r>
        <w:rPr>
          <w:b/>
          <w:color w:val="000000"/>
        </w:rPr>
        <w:t>Акт   № ____</w:t>
      </w:r>
      <w:r>
        <w:rPr>
          <w:color w:val="FF0000"/>
        </w:rPr>
        <w:t xml:space="preserve">  </w:t>
      </w:r>
      <w:r>
        <w:t>от 15 ноября</w:t>
      </w:r>
      <w:r>
        <w:rPr>
          <w:color w:val="FF0000"/>
        </w:rPr>
        <w:t xml:space="preserve"> </w:t>
      </w:r>
      <w:r>
        <w:t>2024г.</w:t>
      </w:r>
    </w:p>
    <w:p w:rsidR="00C540D8" w:rsidRDefault="00C540D8" w:rsidP="002E0BD6">
      <w:pPr>
        <w:ind w:left="-720"/>
      </w:pPr>
      <w:r>
        <w:t xml:space="preserve">    </w:t>
      </w:r>
      <w:r>
        <w:rPr>
          <w:b/>
        </w:rPr>
        <w:t>Заказчик</w:t>
      </w:r>
      <w:r>
        <w:t xml:space="preserve">:            </w:t>
      </w:r>
    </w:p>
    <w:p w:rsidR="00C540D8" w:rsidRDefault="00C540D8" w:rsidP="002E0BD6">
      <w:pPr>
        <w:ind w:left="-720"/>
        <w:rPr>
          <w:color w:val="FF0000"/>
        </w:rPr>
      </w:pPr>
      <w:r>
        <w:rPr>
          <w:b/>
        </w:rPr>
        <w:t xml:space="preserve">                               </w:t>
      </w:r>
      <w:r>
        <w:rPr>
          <w:b/>
          <w:color w:val="FF0000"/>
        </w:rPr>
        <w:t xml:space="preserve"> </w:t>
      </w:r>
      <w:r>
        <w:rPr>
          <w:color w:val="FF0000"/>
        </w:rPr>
        <w:t>МБОУ ДО «ДЮЦ» Юргинского муниципального округа</w:t>
      </w:r>
    </w:p>
    <w:p w:rsidR="00C540D8" w:rsidRDefault="00C540D8" w:rsidP="002E0BD6">
      <w:pPr>
        <w:ind w:left="-720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553"/>
        <w:gridCol w:w="1491"/>
        <w:gridCol w:w="1701"/>
        <w:gridCol w:w="1276"/>
        <w:gridCol w:w="1895"/>
      </w:tblGrid>
      <w:tr w:rsidR="00C540D8" w:rsidTr="002E0BD6">
        <w:trPr>
          <w:trHeight w:val="296"/>
        </w:trPr>
        <w:tc>
          <w:tcPr>
            <w:tcW w:w="561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 xml:space="preserve">№ </w:t>
            </w:r>
          </w:p>
        </w:tc>
        <w:tc>
          <w:tcPr>
            <w:tcW w:w="3553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>Наименование работ (услуг)</w:t>
            </w:r>
          </w:p>
        </w:tc>
        <w:tc>
          <w:tcPr>
            <w:tcW w:w="1491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>Кол-во, чел</w:t>
            </w:r>
          </w:p>
        </w:tc>
        <w:tc>
          <w:tcPr>
            <w:tcW w:w="1701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>Кол-во, суток</w:t>
            </w:r>
          </w:p>
        </w:tc>
        <w:tc>
          <w:tcPr>
            <w:tcW w:w="1276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>Цена, руб.</w:t>
            </w:r>
          </w:p>
        </w:tc>
        <w:tc>
          <w:tcPr>
            <w:tcW w:w="1895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>Сумма, руб.</w:t>
            </w:r>
          </w:p>
        </w:tc>
      </w:tr>
      <w:tr w:rsidR="00C540D8" w:rsidTr="002E0BD6">
        <w:trPr>
          <w:trHeight w:val="1144"/>
        </w:trPr>
        <w:tc>
          <w:tcPr>
            <w:tcW w:w="561" w:type="dxa"/>
          </w:tcPr>
          <w:p w:rsidR="00C540D8" w:rsidRDefault="00C540D8">
            <w:pPr>
              <w:rPr>
                <w:sz w:val="24"/>
                <w:szCs w:val="24"/>
              </w:rPr>
            </w:pPr>
          </w:p>
          <w:p w:rsidR="00C540D8" w:rsidRDefault="00C540D8">
            <w:r>
              <w:t>1</w:t>
            </w:r>
          </w:p>
          <w:p w:rsidR="00C540D8" w:rsidRDefault="00C540D8"/>
          <w:p w:rsidR="00C540D8" w:rsidRDefault="00C540D8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540D8" w:rsidRDefault="00C540D8">
            <w:pPr>
              <w:rPr>
                <w:sz w:val="24"/>
                <w:szCs w:val="24"/>
              </w:rPr>
            </w:pPr>
          </w:p>
          <w:p w:rsidR="00C540D8" w:rsidRDefault="00C540D8">
            <w:r>
              <w:t>За проживание в областной детской базе "Турист"</w:t>
            </w:r>
          </w:p>
          <w:p w:rsidR="00C540D8" w:rsidRDefault="00C540D8">
            <w:pPr>
              <w:rPr>
                <w:sz w:val="24"/>
                <w:szCs w:val="24"/>
              </w:rPr>
            </w:pPr>
            <w:r>
              <w:t xml:space="preserve">с 11.11.2024 по 15.11.2024 </w:t>
            </w:r>
          </w:p>
        </w:tc>
        <w:tc>
          <w:tcPr>
            <w:tcW w:w="1491" w:type="dxa"/>
          </w:tcPr>
          <w:p w:rsidR="00C540D8" w:rsidRDefault="00C540D8">
            <w:pPr>
              <w:rPr>
                <w:sz w:val="24"/>
                <w:szCs w:val="24"/>
              </w:rPr>
            </w:pPr>
          </w:p>
          <w:p w:rsidR="00C540D8" w:rsidRDefault="00C540D8">
            <w:pPr>
              <w:jc w:val="center"/>
            </w:pPr>
            <w:r>
              <w:t>1</w:t>
            </w:r>
          </w:p>
          <w:p w:rsidR="00C540D8" w:rsidRDefault="00C540D8"/>
          <w:p w:rsidR="00C540D8" w:rsidRDefault="00C540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40D8" w:rsidRDefault="00C540D8">
            <w:pPr>
              <w:rPr>
                <w:sz w:val="24"/>
                <w:szCs w:val="24"/>
              </w:rPr>
            </w:pPr>
          </w:p>
          <w:p w:rsidR="00C540D8" w:rsidRDefault="00C540D8">
            <w:pPr>
              <w:jc w:val="center"/>
            </w:pPr>
            <w:r>
              <w:t>4</w:t>
            </w:r>
          </w:p>
          <w:p w:rsidR="00C540D8" w:rsidRDefault="00C540D8">
            <w:pPr>
              <w:jc w:val="center"/>
            </w:pPr>
          </w:p>
          <w:p w:rsidR="00C540D8" w:rsidRDefault="00C54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40D8" w:rsidRDefault="00C540D8">
            <w:pPr>
              <w:rPr>
                <w:sz w:val="24"/>
                <w:szCs w:val="24"/>
              </w:rPr>
            </w:pPr>
          </w:p>
          <w:p w:rsidR="00C540D8" w:rsidRDefault="00C540D8">
            <w:pPr>
              <w:rPr>
                <w:sz w:val="24"/>
                <w:szCs w:val="24"/>
              </w:rPr>
            </w:pPr>
            <w:r>
              <w:t>370,00</w:t>
            </w:r>
          </w:p>
        </w:tc>
        <w:tc>
          <w:tcPr>
            <w:tcW w:w="1895" w:type="dxa"/>
          </w:tcPr>
          <w:p w:rsidR="00C540D8" w:rsidRDefault="00C540D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540D8" w:rsidRDefault="00C540D8">
            <w:pPr>
              <w:jc w:val="center"/>
              <w:rPr>
                <w:color w:val="FF0000"/>
              </w:rPr>
            </w:pPr>
            <w:r>
              <w:t>1480,00</w:t>
            </w:r>
          </w:p>
          <w:p w:rsidR="00C540D8" w:rsidRDefault="00C540D8">
            <w:pPr>
              <w:jc w:val="center"/>
              <w:rPr>
                <w:color w:val="FF0000"/>
              </w:rPr>
            </w:pPr>
          </w:p>
          <w:p w:rsidR="00C540D8" w:rsidRDefault="00C540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540D8" w:rsidTr="002E0BD6">
        <w:trPr>
          <w:trHeight w:val="275"/>
        </w:trPr>
        <w:tc>
          <w:tcPr>
            <w:tcW w:w="8582" w:type="dxa"/>
            <w:gridSpan w:val="5"/>
            <w:vMerge w:val="restart"/>
            <w:tcBorders>
              <w:left w:val="nil"/>
              <w:bottom w:val="nil"/>
            </w:tcBorders>
          </w:tcPr>
          <w:p w:rsidR="00C540D8" w:rsidRDefault="00C540D8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Итого</w:t>
            </w:r>
          </w:p>
          <w:p w:rsidR="00C540D8" w:rsidRDefault="00C540D8">
            <w:r>
              <w:t xml:space="preserve">                                                                                                              Без НДС</w:t>
            </w:r>
          </w:p>
          <w:p w:rsidR="00C540D8" w:rsidRDefault="00C540D8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Всего:</w:t>
            </w:r>
          </w:p>
        </w:tc>
        <w:tc>
          <w:tcPr>
            <w:tcW w:w="1895" w:type="dxa"/>
          </w:tcPr>
          <w:p w:rsidR="00C540D8" w:rsidRDefault="00C540D8">
            <w:pPr>
              <w:jc w:val="center"/>
              <w:rPr>
                <w:color w:val="FF0000"/>
                <w:sz w:val="24"/>
                <w:szCs w:val="24"/>
              </w:rPr>
            </w:pPr>
            <w:r>
              <w:t>1480,00</w:t>
            </w:r>
          </w:p>
        </w:tc>
      </w:tr>
      <w:tr w:rsidR="00C540D8" w:rsidTr="002E0BD6">
        <w:trPr>
          <w:trHeight w:val="152"/>
        </w:trPr>
        <w:tc>
          <w:tcPr>
            <w:tcW w:w="8582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C540D8" w:rsidRDefault="00C540D8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C540D8" w:rsidRDefault="00C540D8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C540D8" w:rsidTr="002E0BD6">
        <w:trPr>
          <w:trHeight w:val="312"/>
        </w:trPr>
        <w:tc>
          <w:tcPr>
            <w:tcW w:w="8582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C540D8" w:rsidRDefault="00C540D8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C540D8" w:rsidRDefault="00C540D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</w:rPr>
              <w:t>1480,00</w:t>
            </w:r>
          </w:p>
        </w:tc>
      </w:tr>
    </w:tbl>
    <w:p w:rsidR="00C540D8" w:rsidRDefault="00C540D8" w:rsidP="002E0BD6">
      <w:pPr>
        <w:ind w:left="-720"/>
      </w:pPr>
      <w:r>
        <w:t xml:space="preserve">     Всего оказано услуг на сумму: Одна тысяча четыреста восемьдесят</w:t>
      </w:r>
      <w:r>
        <w:rPr>
          <w:color w:val="FF0000"/>
        </w:rPr>
        <w:t xml:space="preserve"> </w:t>
      </w:r>
      <w:r>
        <w:t>рублей 00 копеек.</w:t>
      </w:r>
    </w:p>
    <w:p w:rsidR="00C540D8" w:rsidRDefault="00C540D8" w:rsidP="002E0BD6">
      <w:pPr>
        <w:ind w:left="-720"/>
      </w:pPr>
      <w:r>
        <w:t xml:space="preserve">Вышеперечисленные услуги выполнены полностью и в срок. Заказчик претензий по объёму, качеству и срокам оказания услуг не имеет. </w:t>
      </w:r>
    </w:p>
    <w:p w:rsidR="00C540D8" w:rsidRDefault="00C540D8" w:rsidP="002E0BD6">
      <w:pPr>
        <w:ind w:left="-720"/>
      </w:pPr>
    </w:p>
    <w:p w:rsidR="00C540D8" w:rsidRDefault="00C540D8" w:rsidP="002E0BD6">
      <w:pPr>
        <w:ind w:left="-720"/>
        <w:outlineLvl w:val="0"/>
      </w:pPr>
      <w:r>
        <w:t>Директор</w:t>
      </w:r>
    </w:p>
    <w:p w:rsidR="00C540D8" w:rsidRDefault="00C540D8" w:rsidP="002E0BD6">
      <w:pPr>
        <w:ind w:left="-720"/>
      </w:pPr>
      <w:r>
        <w:t>ГАУДО  КЦДЮТЭ        __________________________/Галеев О.Ф./</w:t>
      </w:r>
    </w:p>
    <w:p w:rsidR="00C540D8" w:rsidRDefault="00C540D8" w:rsidP="002E0BD6">
      <w:pPr>
        <w:ind w:left="-720"/>
      </w:pPr>
      <w:r>
        <w:t>М.П.</w:t>
      </w:r>
    </w:p>
    <w:p w:rsidR="00C540D8" w:rsidRDefault="00C540D8" w:rsidP="002E0BD6">
      <w:pPr>
        <w:ind w:left="-720"/>
      </w:pPr>
    </w:p>
    <w:p w:rsidR="00C540D8" w:rsidRDefault="00C540D8" w:rsidP="002E0BD6">
      <w:pPr>
        <w:ind w:left="-720"/>
      </w:pPr>
      <w:r>
        <w:t>Заказчик:</w:t>
      </w:r>
    </w:p>
    <w:p w:rsidR="00C540D8" w:rsidRDefault="00C540D8" w:rsidP="002E0BD6">
      <w:pPr>
        <w:ind w:left="-720"/>
        <w:rPr>
          <w:color w:val="FF0000"/>
        </w:rPr>
      </w:pPr>
      <w:r>
        <w:rPr>
          <w:color w:val="FF0000"/>
        </w:rPr>
        <w:t xml:space="preserve">МБОУ ДО «ДЮЦ» ________________________/ Воронина Е.А./                                   </w:t>
      </w:r>
    </w:p>
    <w:p w:rsidR="00C540D8" w:rsidRDefault="00C540D8" w:rsidP="002E0BD6">
      <w:pPr>
        <w:ind w:left="-720"/>
      </w:pPr>
      <w:r>
        <w:t>М.П.</w:t>
      </w:r>
    </w:p>
    <w:p w:rsidR="00C540D8" w:rsidRDefault="00C540D8" w:rsidP="002E0BD6"/>
    <w:p w:rsidR="00C540D8" w:rsidRDefault="00C540D8" w:rsidP="002E0BD6"/>
    <w:p w:rsidR="00C540D8" w:rsidRDefault="00C540D8" w:rsidP="002E0BD6"/>
    <w:p w:rsidR="00C540D8" w:rsidRDefault="00C540D8" w:rsidP="002E0BD6">
      <w:r>
        <w:t>_____________________________________________________________________________________</w:t>
      </w:r>
    </w:p>
    <w:p w:rsidR="00C540D8" w:rsidRDefault="00C540D8" w:rsidP="002E0BD6">
      <w:pPr>
        <w:jc w:val="center"/>
        <w:outlineLvl w:val="0"/>
      </w:pPr>
      <w:r>
        <w:t>ГАУДО «Кузбасский центр детского и юношеского туризма и экскурсий»</w:t>
      </w:r>
    </w:p>
    <w:p w:rsidR="00C540D8" w:rsidRDefault="00C540D8" w:rsidP="002E0BD6">
      <w:pPr>
        <w:ind w:left="-720"/>
        <w:jc w:val="center"/>
      </w:pPr>
      <w:r>
        <w:t>Адрес: 650004, г. Кемерово, ул. Трофимова, д.45 т. (3842) 35-20-39</w:t>
      </w:r>
    </w:p>
    <w:p w:rsidR="00C540D8" w:rsidRDefault="00C540D8" w:rsidP="002E0BD6">
      <w:pPr>
        <w:ind w:left="-720"/>
        <w:jc w:val="center"/>
        <w:rPr>
          <w:color w:val="FF0000"/>
        </w:rPr>
      </w:pPr>
      <w:r>
        <w:rPr>
          <w:b/>
          <w:color w:val="000000"/>
        </w:rPr>
        <w:t>Акт   № ____</w:t>
      </w:r>
      <w:r>
        <w:rPr>
          <w:color w:val="FF0000"/>
        </w:rPr>
        <w:t xml:space="preserve">  </w:t>
      </w:r>
      <w:r>
        <w:t>от 15 ноября</w:t>
      </w:r>
      <w:r>
        <w:rPr>
          <w:color w:val="FF0000"/>
        </w:rPr>
        <w:t xml:space="preserve"> </w:t>
      </w:r>
      <w:r>
        <w:t>2024г.</w:t>
      </w:r>
    </w:p>
    <w:p w:rsidR="00C540D8" w:rsidRDefault="00C540D8" w:rsidP="002E0BD6">
      <w:pPr>
        <w:ind w:left="-720"/>
      </w:pPr>
      <w:r>
        <w:t xml:space="preserve">    </w:t>
      </w:r>
      <w:r>
        <w:rPr>
          <w:b/>
        </w:rPr>
        <w:t>Заказчик</w:t>
      </w:r>
      <w:r>
        <w:t xml:space="preserve">:            </w:t>
      </w:r>
    </w:p>
    <w:p w:rsidR="00C540D8" w:rsidRDefault="00C540D8" w:rsidP="002E0BD6">
      <w:pPr>
        <w:ind w:left="-720"/>
        <w:rPr>
          <w:color w:val="FF0000"/>
        </w:rPr>
      </w:pPr>
      <w:r>
        <w:rPr>
          <w:b/>
        </w:rPr>
        <w:t xml:space="preserve">                               </w:t>
      </w:r>
      <w:r>
        <w:rPr>
          <w:b/>
          <w:color w:val="FF0000"/>
        </w:rPr>
        <w:t xml:space="preserve"> </w:t>
      </w:r>
      <w:r>
        <w:rPr>
          <w:color w:val="FF0000"/>
        </w:rPr>
        <w:t>МБОУ ДО «ДЮЦ» Юргинского муниципального округа</w:t>
      </w:r>
    </w:p>
    <w:p w:rsidR="00C540D8" w:rsidRDefault="00C540D8" w:rsidP="002E0BD6">
      <w:pPr>
        <w:ind w:left="-720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553"/>
        <w:gridCol w:w="1491"/>
        <w:gridCol w:w="1701"/>
        <w:gridCol w:w="1276"/>
        <w:gridCol w:w="1895"/>
      </w:tblGrid>
      <w:tr w:rsidR="00C540D8" w:rsidTr="002E0BD6">
        <w:trPr>
          <w:trHeight w:val="296"/>
        </w:trPr>
        <w:tc>
          <w:tcPr>
            <w:tcW w:w="561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 xml:space="preserve">№ </w:t>
            </w:r>
          </w:p>
        </w:tc>
        <w:tc>
          <w:tcPr>
            <w:tcW w:w="3553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>Наименование работ (услуг)</w:t>
            </w:r>
          </w:p>
        </w:tc>
        <w:tc>
          <w:tcPr>
            <w:tcW w:w="1491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>Кол-во, чел</w:t>
            </w:r>
          </w:p>
        </w:tc>
        <w:tc>
          <w:tcPr>
            <w:tcW w:w="1701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>Кол-во, суток</w:t>
            </w:r>
          </w:p>
        </w:tc>
        <w:tc>
          <w:tcPr>
            <w:tcW w:w="1276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>Цена, руб.</w:t>
            </w:r>
          </w:p>
        </w:tc>
        <w:tc>
          <w:tcPr>
            <w:tcW w:w="1895" w:type="dxa"/>
          </w:tcPr>
          <w:p w:rsidR="00C540D8" w:rsidRDefault="00C540D8">
            <w:pPr>
              <w:rPr>
                <w:sz w:val="24"/>
                <w:szCs w:val="24"/>
              </w:rPr>
            </w:pPr>
            <w:r>
              <w:t>Сумма, руб.</w:t>
            </w:r>
          </w:p>
        </w:tc>
      </w:tr>
      <w:tr w:rsidR="00C540D8" w:rsidTr="002E0BD6">
        <w:trPr>
          <w:trHeight w:val="1144"/>
        </w:trPr>
        <w:tc>
          <w:tcPr>
            <w:tcW w:w="561" w:type="dxa"/>
          </w:tcPr>
          <w:p w:rsidR="00C540D8" w:rsidRDefault="00C540D8">
            <w:pPr>
              <w:rPr>
                <w:sz w:val="24"/>
                <w:szCs w:val="24"/>
              </w:rPr>
            </w:pPr>
          </w:p>
          <w:p w:rsidR="00C540D8" w:rsidRDefault="00C540D8">
            <w:r>
              <w:t>1</w:t>
            </w:r>
          </w:p>
          <w:p w:rsidR="00C540D8" w:rsidRDefault="00C540D8"/>
          <w:p w:rsidR="00C540D8" w:rsidRDefault="00C540D8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540D8" w:rsidRDefault="00C540D8">
            <w:pPr>
              <w:rPr>
                <w:sz w:val="24"/>
                <w:szCs w:val="24"/>
              </w:rPr>
            </w:pPr>
          </w:p>
          <w:p w:rsidR="00C540D8" w:rsidRDefault="00C540D8">
            <w:r>
              <w:t>За проживание в областной детской базе "Турист"</w:t>
            </w:r>
          </w:p>
          <w:p w:rsidR="00C540D8" w:rsidRDefault="00C540D8">
            <w:pPr>
              <w:rPr>
                <w:sz w:val="24"/>
                <w:szCs w:val="24"/>
              </w:rPr>
            </w:pPr>
            <w:r>
              <w:t xml:space="preserve">с 11.11.2024 по 15.11.2024 </w:t>
            </w:r>
          </w:p>
        </w:tc>
        <w:tc>
          <w:tcPr>
            <w:tcW w:w="1491" w:type="dxa"/>
          </w:tcPr>
          <w:p w:rsidR="00C540D8" w:rsidRDefault="00C540D8">
            <w:pPr>
              <w:rPr>
                <w:sz w:val="24"/>
                <w:szCs w:val="24"/>
              </w:rPr>
            </w:pPr>
          </w:p>
          <w:p w:rsidR="00C540D8" w:rsidRDefault="00C540D8">
            <w:pPr>
              <w:jc w:val="center"/>
            </w:pPr>
            <w:r>
              <w:t>1</w:t>
            </w:r>
          </w:p>
          <w:p w:rsidR="00C540D8" w:rsidRDefault="00C540D8"/>
          <w:p w:rsidR="00C540D8" w:rsidRDefault="00C540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40D8" w:rsidRDefault="00C540D8">
            <w:pPr>
              <w:rPr>
                <w:sz w:val="24"/>
                <w:szCs w:val="24"/>
              </w:rPr>
            </w:pPr>
          </w:p>
          <w:p w:rsidR="00C540D8" w:rsidRDefault="00C540D8">
            <w:pPr>
              <w:jc w:val="center"/>
            </w:pPr>
            <w:r>
              <w:t>4</w:t>
            </w:r>
          </w:p>
          <w:p w:rsidR="00C540D8" w:rsidRDefault="00C540D8">
            <w:pPr>
              <w:jc w:val="center"/>
            </w:pPr>
          </w:p>
          <w:p w:rsidR="00C540D8" w:rsidRDefault="00C54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40D8" w:rsidRDefault="00C540D8">
            <w:pPr>
              <w:rPr>
                <w:sz w:val="24"/>
                <w:szCs w:val="24"/>
              </w:rPr>
            </w:pPr>
          </w:p>
          <w:p w:rsidR="00C540D8" w:rsidRDefault="00C540D8">
            <w:pPr>
              <w:rPr>
                <w:sz w:val="24"/>
                <w:szCs w:val="24"/>
              </w:rPr>
            </w:pPr>
            <w:r>
              <w:t>370,00</w:t>
            </w:r>
          </w:p>
        </w:tc>
        <w:tc>
          <w:tcPr>
            <w:tcW w:w="1895" w:type="dxa"/>
          </w:tcPr>
          <w:p w:rsidR="00C540D8" w:rsidRDefault="00C540D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540D8" w:rsidRDefault="00C540D8">
            <w:pPr>
              <w:jc w:val="center"/>
              <w:rPr>
                <w:color w:val="FF0000"/>
              </w:rPr>
            </w:pPr>
            <w:r>
              <w:t>1480,00</w:t>
            </w:r>
          </w:p>
          <w:p w:rsidR="00C540D8" w:rsidRDefault="00C540D8">
            <w:pPr>
              <w:jc w:val="center"/>
              <w:rPr>
                <w:color w:val="FF0000"/>
              </w:rPr>
            </w:pPr>
          </w:p>
          <w:p w:rsidR="00C540D8" w:rsidRDefault="00C540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540D8" w:rsidTr="002E0BD6">
        <w:trPr>
          <w:trHeight w:val="275"/>
        </w:trPr>
        <w:tc>
          <w:tcPr>
            <w:tcW w:w="8582" w:type="dxa"/>
            <w:gridSpan w:val="5"/>
            <w:vMerge w:val="restart"/>
            <w:tcBorders>
              <w:left w:val="nil"/>
              <w:bottom w:val="nil"/>
            </w:tcBorders>
          </w:tcPr>
          <w:p w:rsidR="00C540D8" w:rsidRDefault="00C540D8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Итого</w:t>
            </w:r>
          </w:p>
          <w:p w:rsidR="00C540D8" w:rsidRDefault="00C540D8">
            <w:r>
              <w:t xml:space="preserve">                                                                                                              Без НДС</w:t>
            </w:r>
          </w:p>
          <w:p w:rsidR="00C540D8" w:rsidRDefault="00C540D8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Всего:</w:t>
            </w:r>
          </w:p>
        </w:tc>
        <w:tc>
          <w:tcPr>
            <w:tcW w:w="1895" w:type="dxa"/>
          </w:tcPr>
          <w:p w:rsidR="00C540D8" w:rsidRDefault="00C540D8">
            <w:pPr>
              <w:jc w:val="center"/>
              <w:rPr>
                <w:color w:val="FF0000"/>
                <w:sz w:val="24"/>
                <w:szCs w:val="24"/>
              </w:rPr>
            </w:pPr>
            <w:r>
              <w:t>1480,00</w:t>
            </w:r>
          </w:p>
        </w:tc>
      </w:tr>
      <w:tr w:rsidR="00C540D8" w:rsidTr="002E0BD6">
        <w:trPr>
          <w:trHeight w:val="152"/>
        </w:trPr>
        <w:tc>
          <w:tcPr>
            <w:tcW w:w="8582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C540D8" w:rsidRDefault="00C540D8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C540D8" w:rsidRDefault="00C540D8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C540D8" w:rsidTr="002E0BD6">
        <w:trPr>
          <w:trHeight w:val="312"/>
        </w:trPr>
        <w:tc>
          <w:tcPr>
            <w:tcW w:w="8582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C540D8" w:rsidRDefault="00C540D8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C540D8" w:rsidRDefault="00C540D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</w:rPr>
              <w:t>1480,00</w:t>
            </w:r>
          </w:p>
        </w:tc>
      </w:tr>
    </w:tbl>
    <w:p w:rsidR="00C540D8" w:rsidRDefault="00C540D8" w:rsidP="002E0BD6">
      <w:pPr>
        <w:ind w:left="-720"/>
      </w:pPr>
      <w:r>
        <w:t xml:space="preserve">     Всего оказано услуг на сумму: Одна тысяча четыреста восемьдесят</w:t>
      </w:r>
      <w:r>
        <w:rPr>
          <w:color w:val="FF0000"/>
        </w:rPr>
        <w:t xml:space="preserve"> </w:t>
      </w:r>
      <w:r>
        <w:t>рублей 00 копеек.</w:t>
      </w:r>
    </w:p>
    <w:p w:rsidR="00C540D8" w:rsidRDefault="00C540D8" w:rsidP="002E0BD6">
      <w:pPr>
        <w:ind w:left="-720"/>
      </w:pPr>
      <w:r>
        <w:t xml:space="preserve">Вышеперечисленные услуги выполнены полностью и в срок. Заказчик претензий по объёму, качеству и срокам оказания услуг не имеет. </w:t>
      </w:r>
    </w:p>
    <w:p w:rsidR="00C540D8" w:rsidRDefault="00C540D8" w:rsidP="002E0BD6">
      <w:pPr>
        <w:ind w:left="-720"/>
      </w:pPr>
    </w:p>
    <w:p w:rsidR="00C540D8" w:rsidRDefault="00C540D8" w:rsidP="002E0BD6">
      <w:pPr>
        <w:ind w:left="-720"/>
        <w:outlineLvl w:val="0"/>
      </w:pPr>
      <w:r>
        <w:t>Директор</w:t>
      </w:r>
    </w:p>
    <w:p w:rsidR="00C540D8" w:rsidRDefault="00C540D8" w:rsidP="002E0BD6">
      <w:pPr>
        <w:ind w:left="-720"/>
      </w:pPr>
      <w:r>
        <w:t>ГАУДО  КЦДЮТЭ        __________________________/Галеев О.Ф./</w:t>
      </w:r>
    </w:p>
    <w:p w:rsidR="00C540D8" w:rsidRDefault="00C540D8" w:rsidP="002E0BD6">
      <w:pPr>
        <w:ind w:left="-720"/>
      </w:pPr>
      <w:r>
        <w:t>М.П.</w:t>
      </w:r>
    </w:p>
    <w:p w:rsidR="00C540D8" w:rsidRDefault="00C540D8" w:rsidP="002E0BD6">
      <w:pPr>
        <w:ind w:left="-720"/>
      </w:pPr>
    </w:p>
    <w:p w:rsidR="00C540D8" w:rsidRDefault="00C540D8" w:rsidP="002E0BD6">
      <w:pPr>
        <w:ind w:left="-720"/>
      </w:pPr>
      <w:r>
        <w:t>Заказчик:</w:t>
      </w:r>
    </w:p>
    <w:p w:rsidR="00C540D8" w:rsidRDefault="00C540D8" w:rsidP="002E0BD6">
      <w:pPr>
        <w:ind w:left="-720"/>
        <w:rPr>
          <w:color w:val="FF0000"/>
        </w:rPr>
      </w:pPr>
      <w:r>
        <w:rPr>
          <w:color w:val="FF0000"/>
        </w:rPr>
        <w:t xml:space="preserve">МБОУ ДО «ДЮЦ» ________________________/ Воронина Е.А./                                   </w:t>
      </w:r>
    </w:p>
    <w:p w:rsidR="00C540D8" w:rsidRDefault="00C540D8" w:rsidP="002E0BD6">
      <w:pPr>
        <w:ind w:left="-720"/>
      </w:pPr>
      <w:r>
        <w:t>М.П.</w:t>
      </w: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Pr="00EF57EB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0D8" w:rsidRDefault="00C540D8" w:rsidP="003C3EE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540D8" w:rsidSect="0057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1562C"/>
    <w:multiLevelType w:val="multilevel"/>
    <w:tmpl w:val="774C3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4ACF263D"/>
    <w:multiLevelType w:val="multilevel"/>
    <w:tmpl w:val="774C3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51FD20B7"/>
    <w:multiLevelType w:val="multilevel"/>
    <w:tmpl w:val="774C3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7B1C41BE"/>
    <w:multiLevelType w:val="hybridMultilevel"/>
    <w:tmpl w:val="5192CCD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126"/>
    <w:rsid w:val="00022058"/>
    <w:rsid w:val="000421D7"/>
    <w:rsid w:val="0004707A"/>
    <w:rsid w:val="00051EA6"/>
    <w:rsid w:val="00061226"/>
    <w:rsid w:val="000617A7"/>
    <w:rsid w:val="000906B0"/>
    <w:rsid w:val="000923FC"/>
    <w:rsid w:val="000C0C31"/>
    <w:rsid w:val="000C13DE"/>
    <w:rsid w:val="000C56C2"/>
    <w:rsid w:val="000E207D"/>
    <w:rsid w:val="000F4095"/>
    <w:rsid w:val="0011710B"/>
    <w:rsid w:val="0012619F"/>
    <w:rsid w:val="00137E00"/>
    <w:rsid w:val="001433E3"/>
    <w:rsid w:val="00150689"/>
    <w:rsid w:val="00153958"/>
    <w:rsid w:val="00165F19"/>
    <w:rsid w:val="001A2455"/>
    <w:rsid w:val="001B2048"/>
    <w:rsid w:val="001D23C2"/>
    <w:rsid w:val="001E0498"/>
    <w:rsid w:val="001F4FB8"/>
    <w:rsid w:val="00225170"/>
    <w:rsid w:val="00227E60"/>
    <w:rsid w:val="00235A2E"/>
    <w:rsid w:val="00254FF8"/>
    <w:rsid w:val="00267E28"/>
    <w:rsid w:val="002829FB"/>
    <w:rsid w:val="002940F5"/>
    <w:rsid w:val="00295532"/>
    <w:rsid w:val="002A44CD"/>
    <w:rsid w:val="002B6A95"/>
    <w:rsid w:val="002D16EE"/>
    <w:rsid w:val="002E0BD6"/>
    <w:rsid w:val="002F1707"/>
    <w:rsid w:val="00331362"/>
    <w:rsid w:val="0034226B"/>
    <w:rsid w:val="003476D8"/>
    <w:rsid w:val="00365AD5"/>
    <w:rsid w:val="0037347F"/>
    <w:rsid w:val="003B5C1A"/>
    <w:rsid w:val="003C3EEE"/>
    <w:rsid w:val="003C7658"/>
    <w:rsid w:val="003F4818"/>
    <w:rsid w:val="00415AC0"/>
    <w:rsid w:val="004316DD"/>
    <w:rsid w:val="004421D7"/>
    <w:rsid w:val="0045741E"/>
    <w:rsid w:val="004610E2"/>
    <w:rsid w:val="0046289F"/>
    <w:rsid w:val="004629C6"/>
    <w:rsid w:val="004645A8"/>
    <w:rsid w:val="004702FB"/>
    <w:rsid w:val="00473CD5"/>
    <w:rsid w:val="00476E53"/>
    <w:rsid w:val="00481252"/>
    <w:rsid w:val="004B1664"/>
    <w:rsid w:val="004C1AEB"/>
    <w:rsid w:val="004E0893"/>
    <w:rsid w:val="00502104"/>
    <w:rsid w:val="00512A75"/>
    <w:rsid w:val="00530F65"/>
    <w:rsid w:val="00570649"/>
    <w:rsid w:val="00572713"/>
    <w:rsid w:val="005A49BD"/>
    <w:rsid w:val="005B0D22"/>
    <w:rsid w:val="005B2540"/>
    <w:rsid w:val="005C214C"/>
    <w:rsid w:val="005D33E8"/>
    <w:rsid w:val="005D69B2"/>
    <w:rsid w:val="0061218B"/>
    <w:rsid w:val="00622BF4"/>
    <w:rsid w:val="006325C5"/>
    <w:rsid w:val="0065140B"/>
    <w:rsid w:val="00664A16"/>
    <w:rsid w:val="006A0386"/>
    <w:rsid w:val="006A5C1B"/>
    <w:rsid w:val="006B2A7B"/>
    <w:rsid w:val="006B30F4"/>
    <w:rsid w:val="006B4645"/>
    <w:rsid w:val="006B72DC"/>
    <w:rsid w:val="006C172C"/>
    <w:rsid w:val="006D1379"/>
    <w:rsid w:val="006E22C9"/>
    <w:rsid w:val="006F4379"/>
    <w:rsid w:val="006F4C4D"/>
    <w:rsid w:val="0071155B"/>
    <w:rsid w:val="0072191F"/>
    <w:rsid w:val="0074017D"/>
    <w:rsid w:val="007441D9"/>
    <w:rsid w:val="00772534"/>
    <w:rsid w:val="00775E1F"/>
    <w:rsid w:val="00787EBF"/>
    <w:rsid w:val="007D56CB"/>
    <w:rsid w:val="007E4C2C"/>
    <w:rsid w:val="007F13E9"/>
    <w:rsid w:val="0080620F"/>
    <w:rsid w:val="008134D2"/>
    <w:rsid w:val="008216D7"/>
    <w:rsid w:val="008225AF"/>
    <w:rsid w:val="00841315"/>
    <w:rsid w:val="00854B37"/>
    <w:rsid w:val="0089401F"/>
    <w:rsid w:val="008C44DB"/>
    <w:rsid w:val="008F11F5"/>
    <w:rsid w:val="0090117E"/>
    <w:rsid w:val="00905D0F"/>
    <w:rsid w:val="0090627D"/>
    <w:rsid w:val="009204C6"/>
    <w:rsid w:val="009373D8"/>
    <w:rsid w:val="0094186E"/>
    <w:rsid w:val="00947413"/>
    <w:rsid w:val="00981BF2"/>
    <w:rsid w:val="00983E7C"/>
    <w:rsid w:val="009A0F53"/>
    <w:rsid w:val="009B364E"/>
    <w:rsid w:val="009C1404"/>
    <w:rsid w:val="009C677F"/>
    <w:rsid w:val="009D63F1"/>
    <w:rsid w:val="009E26B3"/>
    <w:rsid w:val="009E5140"/>
    <w:rsid w:val="009F16E4"/>
    <w:rsid w:val="009F2B94"/>
    <w:rsid w:val="00A05E81"/>
    <w:rsid w:val="00A45252"/>
    <w:rsid w:val="00A4543C"/>
    <w:rsid w:val="00A623B4"/>
    <w:rsid w:val="00A67B94"/>
    <w:rsid w:val="00A74B87"/>
    <w:rsid w:val="00A825BF"/>
    <w:rsid w:val="00A911BE"/>
    <w:rsid w:val="00AA05E4"/>
    <w:rsid w:val="00AA62BB"/>
    <w:rsid w:val="00AB158D"/>
    <w:rsid w:val="00AD45DD"/>
    <w:rsid w:val="00AE3775"/>
    <w:rsid w:val="00AE4281"/>
    <w:rsid w:val="00AE48A4"/>
    <w:rsid w:val="00AF095D"/>
    <w:rsid w:val="00B35267"/>
    <w:rsid w:val="00B50A70"/>
    <w:rsid w:val="00B518EE"/>
    <w:rsid w:val="00B56ED8"/>
    <w:rsid w:val="00B6375B"/>
    <w:rsid w:val="00B65B88"/>
    <w:rsid w:val="00B81997"/>
    <w:rsid w:val="00B82DD6"/>
    <w:rsid w:val="00B94BD1"/>
    <w:rsid w:val="00B95668"/>
    <w:rsid w:val="00BB3CC4"/>
    <w:rsid w:val="00BD0C23"/>
    <w:rsid w:val="00BD463E"/>
    <w:rsid w:val="00BE43B0"/>
    <w:rsid w:val="00BE65D6"/>
    <w:rsid w:val="00BF4A8D"/>
    <w:rsid w:val="00BF5A75"/>
    <w:rsid w:val="00C12576"/>
    <w:rsid w:val="00C35601"/>
    <w:rsid w:val="00C41295"/>
    <w:rsid w:val="00C41DDB"/>
    <w:rsid w:val="00C474AC"/>
    <w:rsid w:val="00C540D8"/>
    <w:rsid w:val="00C5622C"/>
    <w:rsid w:val="00C75886"/>
    <w:rsid w:val="00C76A75"/>
    <w:rsid w:val="00C76D3C"/>
    <w:rsid w:val="00C81ECE"/>
    <w:rsid w:val="00C93A35"/>
    <w:rsid w:val="00CB47AA"/>
    <w:rsid w:val="00CB55B7"/>
    <w:rsid w:val="00CC1718"/>
    <w:rsid w:val="00CC2979"/>
    <w:rsid w:val="00CC6E43"/>
    <w:rsid w:val="00CD76A4"/>
    <w:rsid w:val="00CE18EE"/>
    <w:rsid w:val="00CE2918"/>
    <w:rsid w:val="00D17627"/>
    <w:rsid w:val="00D422F1"/>
    <w:rsid w:val="00D503C6"/>
    <w:rsid w:val="00D5096B"/>
    <w:rsid w:val="00D56949"/>
    <w:rsid w:val="00D72DFB"/>
    <w:rsid w:val="00D73974"/>
    <w:rsid w:val="00D86490"/>
    <w:rsid w:val="00D9550A"/>
    <w:rsid w:val="00DA10B0"/>
    <w:rsid w:val="00DA4CDF"/>
    <w:rsid w:val="00DC0E0B"/>
    <w:rsid w:val="00DC2126"/>
    <w:rsid w:val="00DC58A9"/>
    <w:rsid w:val="00DD6E38"/>
    <w:rsid w:val="00DD7C43"/>
    <w:rsid w:val="00DF1D02"/>
    <w:rsid w:val="00DF7AA7"/>
    <w:rsid w:val="00E03F27"/>
    <w:rsid w:val="00E063A5"/>
    <w:rsid w:val="00E12778"/>
    <w:rsid w:val="00E20B69"/>
    <w:rsid w:val="00E20C22"/>
    <w:rsid w:val="00E27BC5"/>
    <w:rsid w:val="00E3682C"/>
    <w:rsid w:val="00E50DA9"/>
    <w:rsid w:val="00E91446"/>
    <w:rsid w:val="00EC5E1B"/>
    <w:rsid w:val="00EC78D6"/>
    <w:rsid w:val="00EE7F07"/>
    <w:rsid w:val="00EF1CA4"/>
    <w:rsid w:val="00EF48F5"/>
    <w:rsid w:val="00EF57EB"/>
    <w:rsid w:val="00EF7E5C"/>
    <w:rsid w:val="00F03014"/>
    <w:rsid w:val="00F04595"/>
    <w:rsid w:val="00F222C2"/>
    <w:rsid w:val="00F33D2D"/>
    <w:rsid w:val="00F34438"/>
    <w:rsid w:val="00F51DF1"/>
    <w:rsid w:val="00F52A1A"/>
    <w:rsid w:val="00F972DE"/>
    <w:rsid w:val="00FB1B28"/>
    <w:rsid w:val="00FB2CF7"/>
    <w:rsid w:val="00FC4401"/>
    <w:rsid w:val="00FC648B"/>
    <w:rsid w:val="00FF056A"/>
    <w:rsid w:val="00FF0E5B"/>
    <w:rsid w:val="00FF2AC8"/>
    <w:rsid w:val="00FF64E9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2126"/>
    <w:pPr>
      <w:ind w:left="720"/>
    </w:pPr>
  </w:style>
  <w:style w:type="paragraph" w:customStyle="1" w:styleId="1">
    <w:name w:val="Цитата1"/>
    <w:basedOn w:val="Normal"/>
    <w:uiPriority w:val="99"/>
    <w:rsid w:val="00E20B69"/>
    <w:pPr>
      <w:suppressAutoHyphens/>
      <w:spacing w:after="0" w:line="240" w:lineRule="auto"/>
      <w:ind w:left="-284" w:right="-284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Hyperlink">
    <w:name w:val="Hyperlink"/>
    <w:basedOn w:val="DefaultParagraphFont"/>
    <w:uiPriority w:val="99"/>
    <w:rsid w:val="00AD45D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2619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AA05E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2E0B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4A7C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dut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1713</Words>
  <Characters>9766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user</dc:creator>
  <cp:keywords/>
  <dc:description/>
  <cp:lastModifiedBy>админ</cp:lastModifiedBy>
  <cp:revision>5</cp:revision>
  <cp:lastPrinted>2018-03-13T08:05:00Z</cp:lastPrinted>
  <dcterms:created xsi:type="dcterms:W3CDTF">2024-11-08T03:43:00Z</dcterms:created>
  <dcterms:modified xsi:type="dcterms:W3CDTF">2024-11-08T04:49:00Z</dcterms:modified>
</cp:coreProperties>
</file>